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5684A" w:rsidRPr="0015684A" w:rsidTr="00156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6 .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melléklet az 5/2009. (III.31.) IRM rendelethez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KÖZBESZERZÉSI ÉRTESÍTŐ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Közbeszerzések Tanácsának Hivatalos Lapja1024 Budapest, Margit krt. 85.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Fax: 06 1 336 7751, 06 1 336 7757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E-mail: hirdetmeny@kozbeszerzesek-tanacsa.hu On-line értesítés: http://www.kozbeszerzes.hu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Tájékoztató a szerződés teljesítéséről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Közbeszerzések Tanácsa (Szerkesztőbizottsága) tölti ki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hirdetmény kézhezvételének dátuma____________________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KÉ nyilvántartási szám_________________________________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SZAKASZ: A SZERZŐDÉS ALANYAI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I.1) Az ajánlatkérőként szerződő fél neve és címe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Hivatalos név: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Bodrogkisfaud Község Önkormányzata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Postai cím: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Kossuth u. 65.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Város/Község: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Bodrogkisfalud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Postai irányítószám: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3917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Ország: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Magyarország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Kapcsolattartási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pont(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ok):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Címzett: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Valler József polgármester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47/396-056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bodrogkisfalud@bokihiva.t-online.hu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Fax: </w:t>
            </w:r>
            <w:r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>47/396-056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ajánlatkérő általános címe (URL):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www.bodrogkisfalud.hu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felhasználói oldal címe (URL):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------------------------------------------ (E szakaszból szükség esetén több példány használható) -------------------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I.2)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nyertes ajánlattevőként szerződő fél neve és címe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Hivatalos név: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I. Controll Kft.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Postai cím: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Kossuth u. 32.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Város/Község: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Nyíregyháza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Postai irányítószám: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4400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Ország: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Magyarország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Kapcsolattartási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pont(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ok):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Címzett: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Telefon: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20-9326-623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icontroll@vipmail.hu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Fax: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42/502-126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ajánlattevő általános címe (URL):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----------------------------- (E szakaszból szükség esetén több példány használható) -------------------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I.3.) Az ajánlatkérő típusa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Központi szintű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Közszolgáltató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Regionális/helyi szintű </w:t>
            </w:r>
            <w:r w:rsidRPr="0015684A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x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Támogatott szervezet [Kbt. 22. § (2) bek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241. § b)–c)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Közjogi szervezet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Egyéb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I.4.) Az ajánlatkérő tevékenységi köre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I.4.1)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Kbt. IV. fejezete/VI. fejezete szerinti ajánlatkérők esetén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x</w:t>
            </w:r>
            <w:r w:rsidR="004079B3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 xml:space="preserve">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Általános közszolgáltatások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Lakásszolgáltatás és közösségi rekreáció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Védelem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Szociális védelem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Közrend és biztonság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Szabadidő, kultúra és vallás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Környezetvédelem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Oktatás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Gazdasági és pénzügyek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Egyéb (nevezze meg):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Egészségügy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I.4.2)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Kbt. V. fejezete/VII fejezete szerinti ajánlatkérők esetén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Víz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[Kbt. 163. § (1) bek. a)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Villamos energia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[Kbt. 163. § (1) bek. a)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Gáz- és hőenergia termelése, szállítása és elosztása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[Kbt. 163. § (1) bek. a)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Földgáz és kőolaj feltárása és kitermelése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[Kbt. 163. § (1) bek. ba)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Szén és más szilárd tüzelőanyagok feltárása és kitermelése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[Kbt. 163. § (1) bek. ba)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Vasúti szolgáltatások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[Kbt. 163. § (1) bek. c)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Városi vasúti, villamos-, trolibusz- vagy autóbusz szolgáltatások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[Kbt. 163. § (1) bek. c)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Repülőtéri tevékenység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[Kbt. 163. § (1) bek. bb)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Kikötői tevékenységek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[Kbt. 163. § (1) bek. bb)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Postai szolgáltatások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[Kbt. 163. § (1) bek. d) pont]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SZAKASZ: A SZERZŐDÉS TÁRGYA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II.1) Meghatározás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II.1.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1 )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Az ajánlatkérő által a szerződéshez rendelt elnevezés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Temetkezési szolgáltatás infrastruktúrájának fejlesztése Bodrogkisfaludon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II.1.2)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szerződés típusa, valamint a teljesítés helye ( Csak azt a kategóriát válassza – építési beruházás,árubeszerzés vagy szolgáltatás –, amelyik leginkább megfelel a szerződés vagy a közbeszerzés(ei) tárgyának)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x</w:t>
            </w:r>
            <w:r w:rsidR="004079B3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 xml:space="preserve">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Építési beruházás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x</w:t>
            </w:r>
            <w:r w:rsidR="004079B3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 xml:space="preserve">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Kivitelezés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Tervezés és kivitelezés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Kivitelezés, bármilyen eszközzel, módon, az ajánlatkérő által meghatározott követelményeknek megfelelően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Építési koncesszió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teljesítés helye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lastRenderedPageBreak/>
              <w:t xml:space="preserve">3917 Bodrogkisfalud, József Attila u. 13.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NUTS-kód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HU31115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Árubeszerzés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Adásvétel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Lízing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Bérlet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Részletvétel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Ezek kombinációja/Egyéb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teljesítés helye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NUTS-kód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Szolgáltatás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Szolgáltatási kategória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(az 1–27. szolgáltatási kategóriákat lásd a Kbt. 3. és 4. mellékletében)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Szolgáltatási koncesszió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teljesítés helye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NUTS-kód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II.1.3)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szerződéskötés időpontja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Dátum: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2010/08/06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II.1.4)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szerződés tárgya és mennyisége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Vállalkozási szerződés temetkezési szolgáltatás infrastruktúrájának fejlesztésére Bodrogkisfaludon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II.1.5) Közös Közbeszerzési Szójegyzék (CPV)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22"/>
              <w:gridCol w:w="1410"/>
              <w:gridCol w:w="33"/>
              <w:gridCol w:w="33"/>
              <w:gridCol w:w="2198"/>
            </w:tblGrid>
            <w:tr w:rsidR="0015684A" w:rsidRPr="0015684A" w:rsidTr="00156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6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Fő szójegyzék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68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Kiegészítő szójegyzék</w:t>
                  </w:r>
                </w:p>
              </w:tc>
            </w:tr>
            <w:tr w:rsidR="0015684A" w:rsidRPr="0015684A" w:rsidTr="001568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68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Fő tárgy: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sz w:val="24"/>
                      <w:szCs w:val="24"/>
                    </w:rPr>
                  </w:pPr>
                  <w:r w:rsidRPr="0015684A"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sz w:val="24"/>
                      <w:szCs w:val="24"/>
                    </w:rPr>
                    <w:t>45000000-7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5684A" w:rsidRPr="0015684A" w:rsidTr="0015684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68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További tárgyak:</w:t>
                  </w:r>
                </w:p>
              </w:tc>
              <w:tc>
                <w:tcPr>
                  <w:tcW w:w="0" w:type="auto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sz w:val="24"/>
                      <w:szCs w:val="24"/>
                    </w:rPr>
                  </w:pPr>
                  <w:r w:rsidRPr="0015684A"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sz w:val="24"/>
                      <w:szCs w:val="24"/>
                    </w:rPr>
                    <w:t>45236300-3</w:t>
                  </w:r>
                  <w:r w:rsidRPr="0015684A"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sz w:val="24"/>
                      <w:szCs w:val="24"/>
                    </w:rPr>
                    <w:br/>
                    <w:t>45262620-3</w:t>
                  </w:r>
                  <w:r w:rsidRPr="0015684A"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sz w:val="24"/>
                      <w:szCs w:val="24"/>
                    </w:rPr>
                    <w:br/>
                    <w:t>45342000-6</w:t>
                  </w:r>
                  <w:r w:rsidRPr="0015684A"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sz w:val="24"/>
                      <w:szCs w:val="24"/>
                    </w:rPr>
                    <w:br/>
                    <w:t>45262650-2</w:t>
                  </w:r>
                </w:p>
              </w:tc>
              <w:tc>
                <w:tcPr>
                  <w:tcW w:w="0" w:type="auto"/>
                  <w:gridSpan w:val="2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6699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684A" w:rsidRPr="0015684A" w:rsidRDefault="0015684A" w:rsidP="00156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II.2)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közbeszerzés értéke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ellenszolgáltatás összege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 szerződés szerinti összértéket kérjük megadni, az összes szerződést, részt és opciót beleértve)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Érték (arab számmal)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16.985.309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Pénznem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HUF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ÁFA nélkül </w:t>
            </w:r>
            <w:r w:rsidRPr="0015684A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x</w:t>
            </w:r>
          </w:p>
          <w:p w:rsidR="0015684A" w:rsidRPr="0015684A" w:rsidRDefault="004079B3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ÁFA</w:t>
            </w:r>
            <w:r w:rsidR="0015684A"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-val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ÁFA (%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II.3)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szerződés időtartama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időtartam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hónap(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ok)ban: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VAGY napokban: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24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 szerződés megkötésétől számítva)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VAGY: kezdés: 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befejezés: 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VAGY: a teljesítés határideje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nyertes ajánlattevőként szerződő fél általi teljesítés határideje: 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ajánlatkérőként szerződő fél általi teljesítés határideje: 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 szerződés határozatlan időtartamra szól?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II.4)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szerződés teljesítése (részteljesítése) szerinti mennyiség és ellenszolgáltatás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II.4.1)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szerződés teljesítése (részteljesítése) szerinti mennyiség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322 m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>kerítés építés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, 270 m2 szilárd burkolat felújítása, 145 m2 díszburkolat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II.4.2) Az ellenszolgáltatás összege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[Csak a teljesített (részteljesített) végleges összértéket kérjük megadni]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Érték (arab számmal)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16.985.309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Pénznem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HUF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ÁFA nélkül </w:t>
            </w:r>
            <w:r w:rsidRPr="0015684A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x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ÁFÁ-val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ÁFA (%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III. SZAKASZ: ELJÁRÁS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III.1) Az eljárás fajtája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III.1.1) Az eljárás fajtája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III.1.1.1)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közbeszerzési törvény IV. fejezete szerinti eljárás esetén [adott ideértve a Kbt. 251. § (3) bek.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szerinti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eljárást]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Nyílt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Meghívásos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Gyorsított meghívásos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Versenypárbeszéd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Hirdetmény közzétételével induló tárgyalásos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Gyorsított tárgyalásos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Hirdetmény nélküli tárgyalásos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Keretmegállapodásos eljárás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III.1.1.2)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közbeszerzési törvény V. fejezete szerinti eljárás esetén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Nyílt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Meghívásos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Időszakos előzetes tájékoztatót tartalmazó hirdetménnyel meghirdetett meghívásos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Előminősítési hirdetménnyel meghirdetett meghívásos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Hirdetmény közzétételével induló tárgyalásos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Hirdetmény nélküli tárgyalásos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Időszakos előzetes tájékoztatót tartalmazó hirdetménnyel meghirdetett tárgyalásos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Előminősítési hirdetménnyel meghirdetett tárgyalásos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Keretmegállapodásos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III.1.1.3)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közbeszerzési törvény harmadik része szerinti eljárás esetén (egyszerű eljárás)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x</w:t>
            </w:r>
            <w:r w:rsidR="004079B3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 xml:space="preserve">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Hirdetménnyel induló, tárgyalás nélküli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Hirdetménnyel induló, tárgyalásos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Hirdetmény nélkül induló, tárgyalásos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III.2) Bírálati szempontok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III.2.1) Bírálati szempontok (csak a megfelelőt jelölje meg)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legalacsonyabb összegű ellenszolgáltatás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VAGY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összességében legelőnyösebb ajánlat </w:t>
            </w:r>
            <w:r w:rsidRPr="0015684A">
              <w:rPr>
                <w:rFonts w:ascii="Times New Roman" w:eastAsia="Times New Roman" w:hAnsi="Times New Roman" w:cs="Times New Roman"/>
                <w:b/>
                <w:bCs/>
                <w:color w:val="336699"/>
                <w:sz w:val="24"/>
                <w:szCs w:val="24"/>
              </w:rPr>
              <w:t>x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III.3) Hivatkozás a lefolytatott közbeszerzési eljárással kapcsolatos korábbi közzétételekre/tájékoztatásra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III.3.1) Hivatkozás a lefolytatott közbeszerzési eljárást megindító hirdetményre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hirdetmény közzétételének időpontja a HL-ben: 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hirdetmény száma a HL-ben: /S -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 / VAGY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 hirdetmény közzétételének időpontja a KÉ-ben: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2010/06/11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hirdetmény száma a KÉ-ben: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14170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2010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(KÉ-szám/évszám)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III.3.2) Hirdetmény közzététele nélküli eljárás esetén az ajánlattételi felhívás megküldésének, illetőleg a Közbeszerzési Döntőbizottság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tájékoztatásának napja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Dátum: 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III.3.3) Hivatkozás az eljárás eredményéről szóló tájékoztatót tartalmazó hirdetményre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hirdetmény közzétételének időpontja a HL-ben: 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hirdetmény száma a HL-ben: /S -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ÉS / VAGY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hirdetmény közzétételének időpontja a KÉ-ben: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2010/08/18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hirdetmény száma a KÉ-ben: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22181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2010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(KÉ-szám/évszám)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IV. SZAKASZ: A SZERZŐDÉS TELJESÍTÉSE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IV.1) Szerződésszerű teljesítés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IV.1.1)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szerződés teljesítése szerződésszerű volt-e?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igen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IV.1.2) Nem szerződésszerű teljesítés esetén a szerződésszegés típusa, leírása, indoka: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IV.1.3)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szerződésszegést elkövető(k) neve, címe: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IV.2) Szerződésszerű részteljesítés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IV.2.1)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szerződés részteljesítése szerződésszerű volt-e?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igen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IV.2.2) Nem szerződésszerű részteljesítés esetén a szerződésszegés típusa, leírása, indoka: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IV.2.3)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szerződésszegést elkövető(k) neve, címe: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IV.3) Szerződés módosítása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IV.3.1)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szerződést módosították-e?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nem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IV.3.2) Hivatkozás a szerződés módosításáról szóló tájékoztatót tartalmazó hirdetményre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hirdetmény közzétételének időpontja a KÉ-ben: (év/hó/nap)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hirdetmény száma a KÉ-ben: / (KÉ-szám/évszám)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V. szakasz: kiegészítő információk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V.1) Egyéb információk: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-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V.2) </w:t>
            </w:r>
            <w:proofErr w:type="gramStart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nyertes ajánlattevőként szerződő fél nyilatkozata: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Az ajánlattevőként szerződött fél a szerződés teljesítésével, valamint e tájékoztatóban foglaltakkal egyetért, melyről írásban nyilatkozott.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V.3) </w:t>
            </w:r>
          </w:p>
          <w:p w:rsidR="0015684A" w:rsidRPr="0015684A" w:rsidRDefault="0015684A" w:rsidP="00156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hirdetmény feladásának dátuma: </w:t>
            </w:r>
            <w:r w:rsidRPr="0015684A">
              <w:rPr>
                <w:rFonts w:ascii="Times New Roman" w:eastAsia="Times New Roman" w:hAnsi="Times New Roman" w:cs="Times New Roman"/>
                <w:color w:val="336699"/>
                <w:sz w:val="24"/>
                <w:szCs w:val="24"/>
              </w:rPr>
              <w:t xml:space="preserve">2010/10/15 </w:t>
            </w:r>
            <w:r w:rsidRPr="00156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(év/hó/nap) </w:t>
            </w:r>
          </w:p>
        </w:tc>
      </w:tr>
    </w:tbl>
    <w:p w:rsidR="0015684A" w:rsidRPr="0015684A" w:rsidRDefault="0015684A" w:rsidP="00156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84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lastRenderedPageBreak/>
        <w:t> </w:t>
      </w:r>
      <w:r w:rsidRPr="001568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23F7" w:rsidRDefault="00C323F7"/>
    <w:sectPr w:rsidR="00C323F7" w:rsidSect="00EB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5684A"/>
    <w:rsid w:val="0015684A"/>
    <w:rsid w:val="004079B3"/>
    <w:rsid w:val="00C323F7"/>
    <w:rsid w:val="00EB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8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5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156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7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5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24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58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8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2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3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14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20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8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21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24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7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60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0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7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4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66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8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6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355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150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21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4419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71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715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82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729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95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80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1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03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943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29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96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1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11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277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2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88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34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62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360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7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1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66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4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49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6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3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3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47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947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9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61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509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24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63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3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8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973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34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82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43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682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659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0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9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930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8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34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15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30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8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531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18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38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71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5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19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34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708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0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1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9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5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684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06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0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2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0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22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9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4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2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33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1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1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8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2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5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1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72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56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92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1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0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07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3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8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6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7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1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4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88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1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8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4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89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4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94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5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1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59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01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4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5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5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910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69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760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71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2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39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6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429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12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95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9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0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91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1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785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42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52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2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8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2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644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01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0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1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4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77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84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116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33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56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5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7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1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8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692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68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14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48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540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40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8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22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01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869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3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16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9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13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1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1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22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2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80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19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38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39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89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2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9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5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6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69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56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8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3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5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05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8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3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1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50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96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66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6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57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1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3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7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0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06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1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45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79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83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2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9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707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16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96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12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00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259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23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74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77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115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6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7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33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04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5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8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9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8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960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6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0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5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0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042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98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0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6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8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80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9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1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41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88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44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58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1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9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1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23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2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1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9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2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4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4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74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016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25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06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3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54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00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9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0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29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7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6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15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9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2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4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19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8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8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64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1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9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84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04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2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55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9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88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15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82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92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077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90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1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43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12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7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22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8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9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9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0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50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65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5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69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8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5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8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2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7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05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3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3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53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36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9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9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90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97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7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2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5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68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94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05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34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5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261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04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1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8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8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8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88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7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84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7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47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36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9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51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350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4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119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0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0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54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7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55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36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9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3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54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41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7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45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877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2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99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3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9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6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84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21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030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5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0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925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83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11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3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9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86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9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49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8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5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4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93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1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53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38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7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02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7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98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7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2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09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3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94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6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70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6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1082</Words>
  <Characters>7466</Characters>
  <Application>Microsoft Office Word</Application>
  <DocSecurity>0</DocSecurity>
  <Lines>62</Lines>
  <Paragraphs>17</Paragraphs>
  <ScaleCrop>false</ScaleCrop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Bodrogkisfalud</dc:creator>
  <cp:keywords/>
  <dc:description/>
  <cp:lastModifiedBy>Bodrogkisfalud</cp:lastModifiedBy>
  <cp:revision>3</cp:revision>
  <dcterms:created xsi:type="dcterms:W3CDTF">2010-12-13T07:54:00Z</dcterms:created>
  <dcterms:modified xsi:type="dcterms:W3CDTF">2010-12-13T08:01:00Z</dcterms:modified>
</cp:coreProperties>
</file>